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0C" w:rsidRPr="003A7A0C" w:rsidRDefault="003A7A0C" w:rsidP="003A7A0C">
      <w:pPr>
        <w:pBdr>
          <w:bottom w:val="single" w:sz="6" w:space="2" w:color="0099CC"/>
        </w:pBdr>
        <w:shd w:val="clear" w:color="auto" w:fill="FFFFFF"/>
        <w:spacing w:after="0" w:afterAutospacing="0" w:line="316" w:lineRule="atLeast"/>
        <w:outlineLvl w:val="1"/>
        <w:rPr>
          <w:rFonts w:ascii="Arial" w:eastAsia="Times New Roman" w:hAnsi="Arial" w:cs="Arial"/>
          <w:b/>
          <w:bCs/>
          <w:color w:val="0099CC"/>
          <w:lang w:eastAsia="fr-FR"/>
        </w:rPr>
      </w:pPr>
      <w:r w:rsidRPr="003A7A0C">
        <w:rPr>
          <w:rFonts w:ascii="Arial" w:eastAsia="Times New Roman" w:hAnsi="Arial" w:cs="Arial"/>
          <w:b/>
          <w:bCs/>
          <w:color w:val="0099CC"/>
          <w:lang w:eastAsia="fr-FR"/>
        </w:rPr>
        <w:t>24.12.2014</w:t>
      </w:r>
    </w:p>
    <w:p w:rsidR="003A7A0C" w:rsidRPr="003A7A0C" w:rsidRDefault="003A7A0C" w:rsidP="003A7A0C">
      <w:pPr>
        <w:shd w:val="clear" w:color="auto" w:fill="FFFFFF"/>
        <w:spacing w:before="167" w:after="167" w:afterAutospacing="0" w:line="352" w:lineRule="atLeast"/>
        <w:outlineLvl w:val="2"/>
        <w:rPr>
          <w:rFonts w:ascii="Arial" w:eastAsia="Times New Roman" w:hAnsi="Arial" w:cs="Arial"/>
          <w:b/>
          <w:bCs/>
          <w:color w:val="333333"/>
          <w:sz w:val="34"/>
          <w:szCs w:val="34"/>
          <w:lang w:eastAsia="fr-FR"/>
        </w:rPr>
      </w:pPr>
      <w:hyperlink r:id="rId4" w:history="1">
        <w:r w:rsidR="00396831">
          <w:rPr>
            <w:rFonts w:ascii="Arial" w:eastAsia="Times New Roman" w:hAnsi="Arial" w:cs="Arial"/>
            <w:b/>
            <w:bCs/>
            <w:color w:val="000000"/>
            <w:sz w:val="34"/>
            <w:lang w:eastAsia="fr-FR"/>
          </w:rPr>
          <w:t>Le débrou</w:t>
        </w:r>
        <w:r w:rsidRPr="003A7A0C">
          <w:rPr>
            <w:rFonts w:ascii="Arial" w:eastAsia="Times New Roman" w:hAnsi="Arial" w:cs="Arial"/>
            <w:b/>
            <w:bCs/>
            <w:color w:val="000000"/>
            <w:sz w:val="34"/>
            <w:lang w:eastAsia="fr-FR"/>
          </w:rPr>
          <w:t>ssaillage continue</w:t>
        </w:r>
      </w:hyperlink>
    </w:p>
    <w:p w:rsidR="003A7A0C" w:rsidRPr="003A7A0C" w:rsidRDefault="003A7A0C" w:rsidP="003A7A0C">
      <w:pPr>
        <w:shd w:val="clear" w:color="auto" w:fill="FFFFFF"/>
        <w:spacing w:before="100" w:beforeAutospacing="1" w:line="268" w:lineRule="atLeast"/>
        <w:rPr>
          <w:rFonts w:ascii="Arial" w:eastAsia="Times New Roman" w:hAnsi="Arial" w:cs="Arial"/>
          <w:color w:val="666666"/>
          <w:lang w:eastAsia="fr-FR"/>
        </w:rPr>
      </w:pPr>
      <w:r w:rsidRPr="003A7A0C">
        <w:rPr>
          <w:rFonts w:ascii="Arial" w:eastAsia="Times New Roman" w:hAnsi="Arial" w:cs="Arial"/>
          <w:color w:val="666666"/>
          <w:lang w:eastAsia="fr-FR"/>
        </w:rPr>
        <w:t> </w:t>
      </w:r>
    </w:p>
    <w:p w:rsidR="003A7A0C" w:rsidRPr="003A7A0C" w:rsidRDefault="003A7A0C" w:rsidP="003A7A0C">
      <w:pPr>
        <w:shd w:val="clear" w:color="auto" w:fill="FFFFFF"/>
        <w:spacing w:before="100" w:beforeAutospacing="1" w:line="268" w:lineRule="atLeast"/>
        <w:jc w:val="center"/>
        <w:rPr>
          <w:rFonts w:ascii="Arial" w:eastAsia="Times New Roman" w:hAnsi="Arial" w:cs="Arial"/>
          <w:color w:val="666666"/>
          <w:lang w:eastAsia="fr-FR"/>
        </w:rPr>
      </w:pPr>
      <w:r>
        <w:rPr>
          <w:rFonts w:ascii="Arial" w:eastAsia="Times New Roman" w:hAnsi="Arial" w:cs="Arial"/>
          <w:noProof/>
          <w:color w:val="666666"/>
          <w:lang w:eastAsia="fr-FR"/>
        </w:rPr>
        <w:drawing>
          <wp:inline distT="0" distB="0" distL="0" distR="0">
            <wp:extent cx="4763135" cy="2679700"/>
            <wp:effectExtent l="19050" t="0" r="0" b="0"/>
            <wp:docPr id="1" name="media-261755" descr="debroussaillage 20decemb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261755" descr="debroussaillage 20decembre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A0C" w:rsidRPr="003A7A0C" w:rsidRDefault="003A7A0C" w:rsidP="003A7A0C">
      <w:pPr>
        <w:shd w:val="clear" w:color="auto" w:fill="FFFFFF"/>
        <w:spacing w:before="100" w:beforeAutospacing="1" w:line="268" w:lineRule="atLeast"/>
        <w:rPr>
          <w:rFonts w:ascii="Arial" w:eastAsia="Times New Roman" w:hAnsi="Arial" w:cs="Arial"/>
          <w:color w:val="666666"/>
          <w:lang w:eastAsia="fr-FR"/>
        </w:rPr>
      </w:pPr>
      <w:r w:rsidRPr="003A7A0C">
        <w:rPr>
          <w:rFonts w:ascii="Arial" w:eastAsia="Times New Roman" w:hAnsi="Arial" w:cs="Arial"/>
          <w:color w:val="666666"/>
          <w:lang w:eastAsia="fr-FR"/>
        </w:rPr>
        <w:br/>
      </w:r>
      <w:r w:rsidRPr="003A7A0C">
        <w:rPr>
          <w:rFonts w:ascii="Arial" w:eastAsia="Times New Roman" w:hAnsi="Arial" w:cs="Arial"/>
          <w:b/>
          <w:bCs/>
          <w:color w:val="666666"/>
          <w:lang w:eastAsia="fr-FR"/>
        </w:rPr>
        <w:t>Le marbre réserve</w:t>
      </w:r>
      <w:r w:rsidRPr="003A7A0C">
        <w:rPr>
          <w:rFonts w:ascii="Arial" w:eastAsia="Times New Roman" w:hAnsi="Arial" w:cs="Arial"/>
          <w:color w:val="666666"/>
          <w:lang w:eastAsia="fr-FR"/>
        </w:rPr>
        <w:t> toujours des belles surprises, c'est le cas avec la  carrière de marbre gris qui petit à petit livre sa beauté. Une dizaine de débroussailleurs bénévoles ont répondu présent pour cette 6ème journée de débroussaillage de la carrière de gris organisée par l'association « Les Marbrières de Caunes ».Il se sont employés toute la journée à broyer les déchets verts qui avaient été produits cette semaine. Un tas de plus 100m3 !!Il reste encore à traiter la même quantité dans le fond de la carrière.</w:t>
      </w:r>
    </w:p>
    <w:p w:rsidR="003A7A0C" w:rsidRPr="003A7A0C" w:rsidRDefault="003A7A0C" w:rsidP="003A7A0C">
      <w:pPr>
        <w:shd w:val="clear" w:color="auto" w:fill="FFFFFF"/>
        <w:spacing w:before="100" w:beforeAutospacing="1" w:line="268" w:lineRule="atLeast"/>
        <w:rPr>
          <w:rFonts w:ascii="Arial" w:eastAsia="Times New Roman" w:hAnsi="Arial" w:cs="Arial"/>
          <w:color w:val="666666"/>
          <w:lang w:eastAsia="fr-FR"/>
        </w:rPr>
      </w:pPr>
      <w:r w:rsidRPr="003A7A0C">
        <w:rPr>
          <w:rFonts w:ascii="Arial" w:eastAsia="Times New Roman" w:hAnsi="Arial" w:cs="Arial"/>
          <w:b/>
          <w:bCs/>
          <w:color w:val="666666"/>
          <w:lang w:eastAsia="fr-FR"/>
        </w:rPr>
        <w:t>Il sera nécessaire d'aménager</w:t>
      </w:r>
      <w:r w:rsidRPr="003A7A0C">
        <w:rPr>
          <w:rFonts w:ascii="Arial" w:eastAsia="Times New Roman" w:hAnsi="Arial" w:cs="Arial"/>
          <w:color w:val="666666"/>
          <w:lang w:eastAsia="fr-FR"/>
        </w:rPr>
        <w:t xml:space="preserve"> une rampe provisoire pour amener le broyeur à proximité. Encore quelques journées de travail en perspective. Bientôt ce site remarquable aura retrouvé toute sa </w:t>
      </w:r>
      <w:proofErr w:type="spellStart"/>
      <w:r w:rsidRPr="003A7A0C">
        <w:rPr>
          <w:rFonts w:ascii="Arial" w:eastAsia="Times New Roman" w:hAnsi="Arial" w:cs="Arial"/>
          <w:color w:val="666666"/>
          <w:lang w:eastAsia="fr-FR"/>
        </w:rPr>
        <w:t>splendeur!Pour</w:t>
      </w:r>
      <w:proofErr w:type="spellEnd"/>
      <w:r w:rsidRPr="003A7A0C">
        <w:rPr>
          <w:rFonts w:ascii="Arial" w:eastAsia="Times New Roman" w:hAnsi="Arial" w:cs="Arial"/>
          <w:color w:val="666666"/>
          <w:lang w:eastAsia="fr-FR"/>
        </w:rPr>
        <w:t>  toute information contactez l'association au 04 68 78 07 7</w:t>
      </w:r>
    </w:p>
    <w:p w:rsidR="003A7A0C" w:rsidRPr="003A7A0C" w:rsidRDefault="003A7A0C" w:rsidP="003A7A0C">
      <w:pPr>
        <w:shd w:val="clear" w:color="auto" w:fill="FFFFFF"/>
        <w:spacing w:before="251" w:after="502" w:afterAutospacing="0" w:line="268" w:lineRule="atLeast"/>
        <w:rPr>
          <w:rFonts w:ascii="Arial" w:eastAsia="Times New Roman" w:hAnsi="Arial" w:cs="Arial"/>
          <w:color w:val="999999"/>
          <w:lang w:eastAsia="fr-FR"/>
        </w:rPr>
      </w:pPr>
      <w:r w:rsidRPr="003A7A0C">
        <w:rPr>
          <w:rFonts w:ascii="Arial" w:eastAsia="Times New Roman" w:hAnsi="Arial" w:cs="Arial"/>
          <w:color w:val="999999"/>
          <w:lang w:eastAsia="fr-FR"/>
        </w:rPr>
        <w:t>09:47 | </w:t>
      </w:r>
      <w:hyperlink r:id="rId6" w:history="1">
        <w:r w:rsidRPr="003A7A0C">
          <w:rPr>
            <w:rFonts w:ascii="Arial" w:eastAsia="Times New Roman" w:hAnsi="Arial" w:cs="Arial"/>
            <w:color w:val="0099CC"/>
            <w:lang w:eastAsia="fr-FR"/>
          </w:rPr>
          <w:t>Lien permanent</w:t>
        </w:r>
      </w:hyperlink>
      <w:r w:rsidRPr="003A7A0C">
        <w:rPr>
          <w:rFonts w:ascii="Arial" w:eastAsia="Times New Roman" w:hAnsi="Arial" w:cs="Arial"/>
          <w:color w:val="999999"/>
          <w:lang w:eastAsia="fr-FR"/>
        </w:rPr>
        <w:t> | </w:t>
      </w:r>
      <w:hyperlink r:id="rId7" w:anchor="comments" w:history="1">
        <w:r w:rsidRPr="003A7A0C">
          <w:rPr>
            <w:rFonts w:ascii="Arial" w:eastAsia="Times New Roman" w:hAnsi="Arial" w:cs="Arial"/>
            <w:color w:val="0099CC"/>
            <w:lang w:eastAsia="fr-FR"/>
          </w:rPr>
          <w:t>Commentaires (0)</w:t>
        </w:r>
      </w:hyperlink>
      <w:r w:rsidRPr="003A7A0C">
        <w:rPr>
          <w:rFonts w:ascii="Arial" w:eastAsia="Times New Roman" w:hAnsi="Arial" w:cs="Arial"/>
          <w:color w:val="999999"/>
          <w:lang w:eastAsia="fr-FR"/>
        </w:rPr>
        <w:t> | </w:t>
      </w:r>
      <w:hyperlink r:id="rId8" w:tgtFrame="_blank" w:history="1">
        <w:r>
          <w:rPr>
            <w:rFonts w:ascii="Arial" w:eastAsia="Times New Roman" w:hAnsi="Arial" w:cs="Arial"/>
            <w:noProof/>
            <w:color w:val="0099CC"/>
            <w:lang w:eastAsia="fr-FR"/>
          </w:rPr>
          <w:drawing>
            <wp:inline distT="0" distB="0" distL="0" distR="0">
              <wp:extent cx="148590" cy="148590"/>
              <wp:effectExtent l="19050" t="0" r="3810" b="0"/>
              <wp:docPr id="2" name="Image 2" descr="http://static.ak.facebook.com/images/share/facebook_share_icon.gif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tatic.ak.facebook.com/images/share/facebook_share_icon.gif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90" cy="1485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3A7A0C">
          <w:rPr>
            <w:rFonts w:ascii="Arial" w:eastAsia="Times New Roman" w:hAnsi="Arial" w:cs="Arial"/>
            <w:color w:val="0099CC"/>
            <w:lang w:eastAsia="fr-FR"/>
          </w:rPr>
          <w:t> </w:t>
        </w:r>
        <w:proofErr w:type="spellStart"/>
        <w:r w:rsidRPr="003A7A0C">
          <w:rPr>
            <w:rFonts w:ascii="Arial" w:eastAsia="Times New Roman" w:hAnsi="Arial" w:cs="Arial"/>
            <w:color w:val="0099CC"/>
            <w:lang w:eastAsia="fr-FR"/>
          </w:rPr>
          <w:t>Facebook</w:t>
        </w:r>
        <w:proofErr w:type="spellEnd"/>
      </w:hyperlink>
      <w:r w:rsidRPr="003A7A0C">
        <w:rPr>
          <w:rFonts w:ascii="Arial" w:eastAsia="Times New Roman" w:hAnsi="Arial" w:cs="Arial"/>
          <w:color w:val="999999"/>
          <w:lang w:eastAsia="fr-FR"/>
        </w:rPr>
        <w:t> |  | </w:t>
      </w:r>
    </w:p>
    <w:p w:rsidR="00D54CB7" w:rsidRDefault="00D54CB7"/>
    <w:sectPr w:rsidR="00D54CB7" w:rsidSect="00D5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3A7A0C"/>
    <w:rsid w:val="00396831"/>
    <w:rsid w:val="003A7A0C"/>
    <w:rsid w:val="005A6C0B"/>
    <w:rsid w:val="00D5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B7"/>
  </w:style>
  <w:style w:type="paragraph" w:styleId="Titre2">
    <w:name w:val="heading 2"/>
    <w:basedOn w:val="Normal"/>
    <w:link w:val="Titre2Car"/>
    <w:uiPriority w:val="9"/>
    <w:qFormat/>
    <w:rsid w:val="003A7A0C"/>
    <w:pPr>
      <w:spacing w:before="100" w:before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A7A0C"/>
    <w:pPr>
      <w:spacing w:before="100" w:before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A7A0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A7A0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A7A0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7A0C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7A0C"/>
    <w:rPr>
      <w:b/>
      <w:bCs/>
    </w:rPr>
  </w:style>
  <w:style w:type="character" w:customStyle="1" w:styleId="apple-converted-space">
    <w:name w:val="apple-converted-space"/>
    <w:basedOn w:val="Policepardfaut"/>
    <w:rsid w:val="003A7A0C"/>
  </w:style>
  <w:style w:type="paragraph" w:customStyle="1" w:styleId="posted">
    <w:name w:val="posted"/>
    <w:basedOn w:val="Normal"/>
    <w:rsid w:val="003A7A0C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A0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A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are.php?u=http%3A%2F%2Fcaunesminervois.blogs.lindependant.com%2Farchive%2F2014%2F12%2F24%2Fle-debrouissaillage-continue-204454.html&amp;t=Le+d%C3%A9brouissaillage+continu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unesminervois.blogs.lindependant.com/archive/2014/12/24/le-debrouissaillage-continue-20445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unesminervois.blogs.lindependant.com/archive/2014/12/24/le-debrouissaillage-continue-204454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caunesminervois.blogs.lindependant.com/archive/2014/12/24/le-debrouissaillage-continue-204454.html" TargetMode="Externa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2</cp:revision>
  <dcterms:created xsi:type="dcterms:W3CDTF">2014-12-26T11:02:00Z</dcterms:created>
  <dcterms:modified xsi:type="dcterms:W3CDTF">2014-12-26T11:03:00Z</dcterms:modified>
</cp:coreProperties>
</file>