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28" w:rsidRDefault="005B5F28" w:rsidP="005B5F28">
      <w:pPr>
        <w:rPr>
          <w:kern w:val="36"/>
          <w:lang w:eastAsia="fr-FR"/>
        </w:rPr>
      </w:pPr>
      <w:r>
        <w:rPr>
          <w:kern w:val="36"/>
          <w:lang w:eastAsia="fr-FR"/>
        </w:rPr>
        <w:t>La Dépêche du Midi</w:t>
      </w:r>
    </w:p>
    <w:p w:rsidR="005B5F28" w:rsidRDefault="005B5F28" w:rsidP="005B5F28">
      <w:pPr>
        <w:rPr>
          <w:kern w:val="36"/>
          <w:lang w:eastAsia="fr-FR"/>
        </w:rPr>
      </w:pPr>
      <w:r>
        <w:rPr>
          <w:rFonts w:ascii="Arial" w:hAnsi="Arial" w:cs="Arial"/>
          <w:caps/>
          <w:color w:val="666666"/>
          <w:sz w:val="17"/>
          <w:szCs w:val="17"/>
          <w:shd w:val="clear" w:color="auto" w:fill="FFFFFF"/>
        </w:rPr>
        <w:t>PUBLIÉ LE 12/09/2012 03:47</w:t>
      </w:r>
    </w:p>
    <w:p w:rsidR="005B5F28" w:rsidRPr="005B5F28" w:rsidRDefault="005B5F28" w:rsidP="005B5F28">
      <w:pPr>
        <w:spacing w:after="36" w:afterAutospacing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B5F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Caunes-Minervois. Des sculpteurs étrangers aux Marbrières de Caunes</w:t>
      </w:r>
    </w:p>
    <w:p w:rsidR="005B5F28" w:rsidRPr="005B5F28" w:rsidRDefault="005B5F28" w:rsidP="005B5F28">
      <w:pPr>
        <w:shd w:val="clear" w:color="auto" w:fill="FFFFFF"/>
        <w:spacing w:after="0" w:afterAutospacing="0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5B5F28" w:rsidRPr="005B5F28" w:rsidRDefault="005B5F28" w:rsidP="005B5F28">
      <w:pPr>
        <w:shd w:val="clear" w:color="auto" w:fill="FFFFFF"/>
        <w:spacing w:after="0" w:afterAutospacing="0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fr-FR"/>
        </w:rPr>
        <w:drawing>
          <wp:inline distT="0" distB="0" distL="0" distR="0">
            <wp:extent cx="3333750" cy="4533900"/>
            <wp:effectExtent l="19050" t="0" r="0" b="0"/>
            <wp:docPr id="2" name="photo_article" descr="Benoît Huppé, un président d'association dynamique. (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article" descr="Benoît Huppé, un président d'association dynamique. (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F28">
        <w:rPr>
          <w:rFonts w:ascii="Arial" w:eastAsia="Times New Roman" w:hAnsi="Arial" w:cs="Arial"/>
          <w:color w:val="333333"/>
          <w:sz w:val="21"/>
          <w:lang w:eastAsia="fr-FR"/>
        </w:rPr>
        <w:t> </w:t>
      </w:r>
    </w:p>
    <w:p w:rsidR="005B5F28" w:rsidRPr="005B5F28" w:rsidRDefault="005B5F28" w:rsidP="005B5F28">
      <w:pPr>
        <w:shd w:val="clear" w:color="auto" w:fill="000000"/>
        <w:spacing w:after="75" w:afterAutospacing="0" w:line="300" w:lineRule="atLeast"/>
        <w:rPr>
          <w:rFonts w:ascii="Arial" w:eastAsia="Times New Roman" w:hAnsi="Arial" w:cs="Arial"/>
          <w:color w:val="FFFFFF"/>
          <w:sz w:val="17"/>
          <w:szCs w:val="17"/>
          <w:lang w:eastAsia="fr-FR"/>
        </w:rPr>
      </w:pPr>
      <w:r w:rsidRPr="005B5F28">
        <w:rPr>
          <w:rFonts w:ascii="Arial" w:eastAsia="Times New Roman" w:hAnsi="Arial" w:cs="Arial"/>
          <w:color w:val="FFFFFF"/>
          <w:sz w:val="17"/>
          <w:szCs w:val="17"/>
          <w:lang w:eastAsia="fr-FR"/>
        </w:rPr>
        <w:t>Benoît Huppé, un président d'association dynamique.</w:t>
      </w:r>
    </w:p>
    <w:p w:rsidR="005B5F28" w:rsidRPr="005B5F28" w:rsidRDefault="005B5F28" w:rsidP="005B5F28">
      <w:pPr>
        <w:shd w:val="clear" w:color="auto" w:fill="FFFFFF"/>
        <w:spacing w:before="120" w:after="120" w:afterAutospacing="0" w:line="300" w:lineRule="atLeast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5B5F2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Dernièrement, Les Marbrières de Caunes ont organisé une petite fête en l'honneur du groupe de sculpteurs étrangers (Hongrie, Allemagne, Autriche, Suisse, Belgique) qui sont dans notre village </w:t>
      </w:r>
      <w:proofErr w:type="gramStart"/>
      <w:r w:rsidRPr="005B5F2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depuis</w:t>
      </w:r>
      <w:proofErr w:type="gramEnd"/>
      <w:r w:rsidRPr="005B5F2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une dizaine de jours et sculptent le marbre dans la carrière des </w:t>
      </w:r>
      <w:proofErr w:type="spellStart"/>
      <w:r w:rsidRPr="005B5F2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Terralbes</w:t>
      </w:r>
      <w:proofErr w:type="spellEnd"/>
      <w:r w:rsidRPr="005B5F2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. Samedi 1er septembre, </w:t>
      </w:r>
      <w:proofErr w:type="spellStart"/>
      <w:r w:rsidRPr="005B5F2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Djemal</w:t>
      </w:r>
      <w:proofErr w:type="spellEnd"/>
      <w:r w:rsidRPr="005B5F2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B5F2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Djoti</w:t>
      </w:r>
      <w:proofErr w:type="spellEnd"/>
      <w:r w:rsidRPr="005B5F2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5B5F2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Bjalava</w:t>
      </w:r>
      <w:proofErr w:type="spellEnd"/>
      <w:r w:rsidRPr="005B5F2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est de retour avec une formidable exposition de plus de trente de ses sculptures qui débute ce jour-là dans le cloître de l'abbaye. L'occasion de rendre hommage à l'auteur du «Totem» qui symbolise le village de Caunes pour bien des visiteurs. «L'oreille aux secrets» fonctionne à la porte de Narbonne. Qu'enregistre-t-elle ? Mystère…</w:t>
      </w:r>
    </w:p>
    <w:p w:rsidR="005B5F28" w:rsidRPr="005B5F28" w:rsidRDefault="005B5F28" w:rsidP="005B5F28">
      <w:pPr>
        <w:shd w:val="clear" w:color="auto" w:fill="FFFFFF"/>
        <w:spacing w:before="120" w:after="300" w:afterAutospacing="0" w:line="300" w:lineRule="atLeast"/>
        <w:jc w:val="right"/>
        <w:rPr>
          <w:rFonts w:ascii="Time new roman" w:eastAsia="Times New Roman" w:hAnsi="Time new roman" w:cs="Arial"/>
          <w:i/>
          <w:iCs/>
          <w:color w:val="333333"/>
          <w:sz w:val="21"/>
          <w:szCs w:val="21"/>
          <w:lang w:eastAsia="fr-FR"/>
        </w:rPr>
      </w:pPr>
      <w:r w:rsidRPr="005B5F28">
        <w:rPr>
          <w:rFonts w:ascii="Time new roman" w:eastAsia="Times New Roman" w:hAnsi="Time new roman" w:cs="Arial"/>
          <w:i/>
          <w:iCs/>
          <w:color w:val="333333"/>
          <w:sz w:val="21"/>
          <w:szCs w:val="21"/>
          <w:lang w:eastAsia="fr-FR"/>
        </w:rPr>
        <w:t>La Dépêche du Midi</w:t>
      </w:r>
    </w:p>
    <w:p w:rsidR="00D54CB7" w:rsidRDefault="00D54CB7"/>
    <w:sectPr w:rsidR="00D54CB7" w:rsidSect="00D5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B5F28"/>
    <w:rsid w:val="005B5F28"/>
    <w:rsid w:val="007B01C6"/>
    <w:rsid w:val="00D5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B7"/>
  </w:style>
  <w:style w:type="paragraph" w:styleId="Titre1">
    <w:name w:val="heading 1"/>
    <w:basedOn w:val="Normal"/>
    <w:link w:val="Titre1Car"/>
    <w:uiPriority w:val="9"/>
    <w:qFormat/>
    <w:rsid w:val="005B5F28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5F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5B5F28"/>
  </w:style>
  <w:style w:type="paragraph" w:styleId="NormalWeb">
    <w:name w:val="Normal (Web)"/>
    <w:basedOn w:val="Normal"/>
    <w:uiPriority w:val="99"/>
    <w:semiHidden/>
    <w:unhideWhenUsed/>
    <w:rsid w:val="005B5F2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F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60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4982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dcterms:created xsi:type="dcterms:W3CDTF">2012-09-12T09:01:00Z</dcterms:created>
  <dcterms:modified xsi:type="dcterms:W3CDTF">2012-09-12T09:04:00Z</dcterms:modified>
</cp:coreProperties>
</file>